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0" w:rsidRDefault="00B96499" w:rsidP="00B96499">
      <w:pPr>
        <w:pStyle w:val="Bezproreda"/>
      </w:pPr>
      <w:r>
        <w:t>OSNOVNA ŠKOLA STJEPANA RADIĆA</w:t>
      </w:r>
    </w:p>
    <w:p w:rsidR="00B96499" w:rsidRDefault="00B96499" w:rsidP="00B96499">
      <w:pPr>
        <w:pStyle w:val="Bezproreda"/>
      </w:pPr>
      <w:r>
        <w:t xml:space="preserve">                       Č A G L I N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KLASA: 602-02/1</w:t>
      </w:r>
      <w:r w:rsidR="00E14EBA">
        <w:t>7</w:t>
      </w:r>
      <w:r w:rsidR="00467D41">
        <w:t>-01/2</w:t>
      </w:r>
    </w:p>
    <w:p w:rsidR="00B96499" w:rsidRDefault="00E14EBA" w:rsidP="00B96499">
      <w:pPr>
        <w:pStyle w:val="Bezproreda"/>
      </w:pPr>
      <w:r>
        <w:t>URBROJ: 2177-21-01-17</w:t>
      </w:r>
      <w:r w:rsidR="00467D41">
        <w:t>-9</w:t>
      </w:r>
    </w:p>
    <w:p w:rsidR="00B96499" w:rsidRDefault="00B96499" w:rsidP="00B96499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467D41">
        <w:t>7</w:t>
      </w:r>
      <w:r w:rsidR="00E14EBA">
        <w:t xml:space="preserve">. </w:t>
      </w:r>
      <w:r w:rsidR="00467D41">
        <w:t>travnja</w:t>
      </w:r>
      <w:r w:rsidR="00E14EBA">
        <w:t xml:space="preserve"> 2017</w:t>
      </w:r>
      <w:r>
        <w:t>. godine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PREDMET: Popis odabranih ponuda za predstavljanje na roditeljskom sastanku</w:t>
      </w:r>
    </w:p>
    <w:p w:rsidR="00B96499" w:rsidRDefault="00B96499" w:rsidP="00B96499">
      <w:pPr>
        <w:pStyle w:val="Bezproreda"/>
      </w:pPr>
      <w:r>
        <w:t xml:space="preserve">                   - dostavlja se –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 xml:space="preserve">Na sastanku održanom dana </w:t>
      </w:r>
      <w:r w:rsidR="00467D41">
        <w:t>5</w:t>
      </w:r>
      <w:r>
        <w:t xml:space="preserve">. </w:t>
      </w:r>
      <w:r w:rsidR="00467D41">
        <w:t>travnja</w:t>
      </w:r>
      <w:r>
        <w:t xml:space="preserve"> 201</w:t>
      </w:r>
      <w:r w:rsidR="00E14EBA">
        <w:t>7</w:t>
      </w:r>
      <w:r>
        <w:t xml:space="preserve">. godine u 14:00 sati, Povjerenstvo 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 od petog do osmog razreda odabralo je sljedeće turističke agencije za predstavljanje ponuda na roditeljskom sastanku: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1. APP TURIZAM</w:t>
      </w:r>
    </w:p>
    <w:p w:rsidR="00B96499" w:rsidRDefault="00B96499" w:rsidP="00B96499">
      <w:pPr>
        <w:pStyle w:val="Bezproreda"/>
      </w:pPr>
      <w:r>
        <w:t xml:space="preserve">    POSLOVNICA POŽEGA</w:t>
      </w:r>
    </w:p>
    <w:p w:rsidR="00B96499" w:rsidRDefault="00B96499" w:rsidP="00B96499">
      <w:pPr>
        <w:pStyle w:val="Bezproreda"/>
      </w:pPr>
      <w:r>
        <w:t xml:space="preserve">    TRG SV. Terezije 2</w:t>
      </w:r>
    </w:p>
    <w:p w:rsidR="00B96499" w:rsidRDefault="00B96499" w:rsidP="00B96499">
      <w:pPr>
        <w:pStyle w:val="Bezproreda"/>
      </w:pPr>
      <w:r>
        <w:t xml:space="preserve">    34 000 POŽEGA</w:t>
      </w:r>
    </w:p>
    <w:p w:rsidR="00B96499" w:rsidRDefault="00B96499" w:rsidP="00B96499">
      <w:pPr>
        <w:pStyle w:val="Bezproreda"/>
      </w:pPr>
    </w:p>
    <w:p w:rsidR="00E14EBA" w:rsidRDefault="00B96499" w:rsidP="00467D41">
      <w:pPr>
        <w:pStyle w:val="Bezproreda"/>
      </w:pPr>
      <w:r>
        <w:t xml:space="preserve">2. </w:t>
      </w:r>
      <w:r w:rsidR="00467D41">
        <w:t>ASTRALIS</w:t>
      </w:r>
    </w:p>
    <w:p w:rsidR="00467D41" w:rsidRDefault="00467D41" w:rsidP="00467D41">
      <w:pPr>
        <w:pStyle w:val="Bezproreda"/>
      </w:pPr>
      <w:r>
        <w:t xml:space="preserve">    M. GUPCA 20</w:t>
      </w:r>
    </w:p>
    <w:p w:rsidR="00467D41" w:rsidRDefault="00467D41" w:rsidP="00467D41">
      <w:pPr>
        <w:pStyle w:val="Bezproreda"/>
      </w:pPr>
      <w:r>
        <w:t xml:space="preserve">    35 000 SLAVONSKI BROD</w:t>
      </w:r>
      <w:bookmarkStart w:id="0" w:name="_GoBack"/>
      <w:bookmarkEnd w:id="0"/>
    </w:p>
    <w:p w:rsidR="00B96499" w:rsidRDefault="00B96499" w:rsidP="00B96499">
      <w:pPr>
        <w:pStyle w:val="Bezproreda"/>
      </w:pPr>
    </w:p>
    <w:p w:rsidR="00B96499" w:rsidRDefault="00B96499" w:rsidP="00E14EBA">
      <w:pPr>
        <w:pStyle w:val="Bezproreda"/>
      </w:pPr>
      <w:r>
        <w:t xml:space="preserve">3. </w:t>
      </w:r>
      <w:r w:rsidR="00E14EBA">
        <w:t>VB TOURS d.o.o.</w:t>
      </w:r>
    </w:p>
    <w:p w:rsidR="00E14EBA" w:rsidRDefault="00E14EBA" w:rsidP="00E14EBA">
      <w:pPr>
        <w:pStyle w:val="Bezproreda"/>
      </w:pPr>
      <w:r>
        <w:t xml:space="preserve">     Za turizam, ugostiteljstvo i trgovinu</w:t>
      </w:r>
    </w:p>
    <w:p w:rsidR="00E14EBA" w:rsidRDefault="00E14EBA" w:rsidP="00E14EBA">
      <w:pPr>
        <w:pStyle w:val="Bezproreda"/>
      </w:pPr>
      <w:r>
        <w:t xml:space="preserve">     K. P. Krešimira 49</w:t>
      </w:r>
    </w:p>
    <w:p w:rsidR="00E14EBA" w:rsidRDefault="00E14EBA" w:rsidP="00E14EBA">
      <w:pPr>
        <w:pStyle w:val="Bezproreda"/>
      </w:pPr>
      <w:r>
        <w:t xml:space="preserve">     35 000 Slavonski Brod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2B7725" w:rsidRDefault="002B7725" w:rsidP="00B96499">
      <w:pPr>
        <w:pStyle w:val="Bezproreda"/>
      </w:pPr>
    </w:p>
    <w:p w:rsidR="002B7725" w:rsidRDefault="002B7725" w:rsidP="002B7725">
      <w:pPr>
        <w:pStyle w:val="Bezproreda"/>
        <w:jc w:val="right"/>
      </w:pPr>
      <w:r>
        <w:t>PREDSJEDNICA POVJERENSTVA</w:t>
      </w:r>
    </w:p>
    <w:p w:rsidR="002B7725" w:rsidRDefault="002B7725" w:rsidP="002B7725">
      <w:pPr>
        <w:pStyle w:val="Bezproreda"/>
        <w:jc w:val="right"/>
      </w:pPr>
    </w:p>
    <w:p w:rsidR="002B7725" w:rsidRDefault="00E14EBA" w:rsidP="002B7725">
      <w:pPr>
        <w:pStyle w:val="Bezproreda"/>
        <w:jc w:val="right"/>
      </w:pPr>
      <w:r>
        <w:t>MIRTA ŽIŠKA</w:t>
      </w:r>
    </w:p>
    <w:p w:rsidR="00B96499" w:rsidRDefault="00B96499" w:rsidP="00B96499">
      <w:pPr>
        <w:pStyle w:val="Bezproreda"/>
      </w:pPr>
    </w:p>
    <w:sectPr w:rsidR="00B9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9"/>
    <w:rsid w:val="002B7725"/>
    <w:rsid w:val="00467D41"/>
    <w:rsid w:val="00555260"/>
    <w:rsid w:val="00B96499"/>
    <w:rsid w:val="00E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8799-2785-4E57-BB95-59B9019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64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2016-03-04T07:48:00Z</cp:lastPrinted>
  <dcterms:created xsi:type="dcterms:W3CDTF">2016-03-04T07:37:00Z</dcterms:created>
  <dcterms:modified xsi:type="dcterms:W3CDTF">2017-04-05T12:53:00Z</dcterms:modified>
</cp:coreProperties>
</file>